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467B8" w:rsidR="002467B8" w:rsidP="747CF869" w:rsidRDefault="002467B8" w14:paraId="6BFB6219" w14:textId="53CCFE2B">
      <w:pPr>
        <w:pStyle w:val="CCSectionpre-heading"/>
        <w:rPr>
          <w:color w:val="0B7179"/>
        </w:rPr>
      </w:pPr>
      <w:r w:rsidRPr="747CF869" w:rsidR="002467B8">
        <w:rPr>
          <w:i w:val="1"/>
          <w:iCs w:val="1"/>
          <w:color w:val="0B7179"/>
        </w:rPr>
        <w:t xml:space="preserve">Connected Easter Family Communication </w:t>
      </w:r>
    </w:p>
    <w:p w:rsidRPr="00494251" w:rsidR="002467B8" w:rsidP="002467B8" w:rsidRDefault="002467B8" w14:paraId="25EF4282" w14:textId="494AC3D9">
      <w:pPr>
        <w:pStyle w:val="CCParentNoteHeading"/>
        <w:rPr>
          <w:i/>
          <w:color w:val="385623"/>
        </w:rPr>
      </w:pPr>
      <w:r>
        <w:rPr>
          <w:b w:val="0"/>
          <w:bCs/>
          <w:iCs/>
          <w:color w:val="4472C4" w:themeColor="accent1"/>
          <w14:ligatures w14:val="standardContextual"/>
        </w:rPr>
        <w:drawing>
          <wp:inline distT="0" distB="0" distL="0" distR="0" wp14:anchorId="283A1ECC" wp14:editId="58BC425D">
            <wp:extent cx="5619750" cy="2080166"/>
            <wp:effectExtent l="0" t="0" r="0" b="0"/>
            <wp:docPr id="1516670424" name="Picture 1" descr="A cartoon of a landsc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0424" name="Picture 1" descr="A cartoon of a landscap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2505" cy="2084887"/>
                    </a:xfrm>
                    <a:prstGeom prst="rect">
                      <a:avLst/>
                    </a:prstGeom>
                    <a:noFill/>
                    <a:ln>
                      <a:noFill/>
                    </a:ln>
                  </pic:spPr>
                </pic:pic>
              </a:graphicData>
            </a:graphic>
          </wp:inline>
        </w:drawing>
      </w:r>
    </w:p>
    <w:p w:rsidRPr="00AD71AA" w:rsidR="002467B8" w:rsidP="002467B8" w:rsidRDefault="002467B8" w14:paraId="66D73E94" w14:textId="77777777">
      <w:pPr>
        <w:pStyle w:val="CCBodytext"/>
        <w:spacing w:after="0" w:line="240" w:lineRule="auto"/>
        <w:rPr>
          <w:rFonts w:ascii="Calibri" w:hAnsi="Calibri"/>
        </w:rPr>
      </w:pPr>
    </w:p>
    <w:p w:rsidRPr="00B964D0" w:rsidR="002467B8" w:rsidP="002467B8" w:rsidRDefault="002467B8" w14:paraId="6A88AD4C" w14:textId="77777777">
      <w:pPr>
        <w:pStyle w:val="CCBodytext"/>
        <w:spacing w:after="0"/>
        <w:rPr>
          <w:rFonts w:ascii="Calibri" w:hAnsi="Calibri" w:cs="Calibri"/>
        </w:rPr>
      </w:pPr>
      <w:r w:rsidRPr="00B964D0">
        <w:rPr>
          <w:rFonts w:ascii="Calibri" w:hAnsi="Calibri" w:cs="Calibri"/>
        </w:rPr>
        <w:t>Dear Families,</w:t>
      </w:r>
    </w:p>
    <w:p w:rsidRPr="00B964D0" w:rsidR="002467B8" w:rsidP="002467B8" w:rsidRDefault="002467B8" w14:paraId="186D2E47" w14:textId="77777777">
      <w:pPr>
        <w:pStyle w:val="CCBodytext"/>
        <w:spacing w:after="0"/>
        <w:rPr>
          <w:rFonts w:ascii="Calibri" w:hAnsi="Calibri" w:cs="Calibri"/>
        </w:rPr>
      </w:pPr>
    </w:p>
    <w:p w:rsidR="0048561B" w:rsidP="002467B8" w:rsidRDefault="0048561B" w14:paraId="6EEFBCE1" w14:textId="7D7BE829">
      <w:pPr>
        <w:pStyle w:val="02-BiblePassageTitleFlushLeft"/>
        <w:spacing w:line="240" w:lineRule="auto"/>
        <w:rPr>
          <w:rFonts w:asciiTheme="minorHAnsi" w:hAnsiTheme="minorHAnsi" w:cstheme="minorHAnsi"/>
          <w:color w:val="auto"/>
          <w:spacing w:val="0"/>
          <w:sz w:val="22"/>
          <w:szCs w:val="22"/>
        </w:rPr>
      </w:pPr>
      <w:r>
        <w:rPr>
          <w:rFonts w:asciiTheme="minorHAnsi" w:hAnsiTheme="minorHAnsi" w:cstheme="minorHAnsi"/>
          <w:color w:val="auto"/>
          <w:spacing w:val="0"/>
          <w:sz w:val="22"/>
          <w:szCs w:val="22"/>
        </w:rPr>
        <w:t xml:space="preserve">Welcome to our Connected Easter series! Throughout the arc of God’s big story, we see God at work executing a rescue plan to bring His people </w:t>
      </w:r>
      <w:r w:rsidR="003F0276">
        <w:rPr>
          <w:rFonts w:asciiTheme="minorHAnsi" w:hAnsiTheme="minorHAnsi" w:cstheme="minorHAnsi"/>
          <w:color w:val="auto"/>
          <w:spacing w:val="0"/>
          <w:sz w:val="22"/>
          <w:szCs w:val="22"/>
        </w:rPr>
        <w:t>f</w:t>
      </w:r>
      <w:r>
        <w:rPr>
          <w:rFonts w:asciiTheme="minorHAnsi" w:hAnsiTheme="minorHAnsi" w:cstheme="minorHAnsi"/>
          <w:color w:val="auto"/>
          <w:spacing w:val="0"/>
          <w:sz w:val="22"/>
          <w:szCs w:val="22"/>
        </w:rPr>
        <w:t>rom slavery to freedom, death to life. In this five-lesson series, we’ll connect the long journey of God’s people from slaver</w:t>
      </w:r>
      <w:r w:rsidR="00961D19">
        <w:rPr>
          <w:rFonts w:asciiTheme="minorHAnsi" w:hAnsiTheme="minorHAnsi" w:cstheme="minorHAnsi"/>
          <w:color w:val="auto"/>
          <w:spacing w:val="0"/>
          <w:sz w:val="22"/>
          <w:szCs w:val="22"/>
        </w:rPr>
        <w:t>y</w:t>
      </w:r>
      <w:r>
        <w:rPr>
          <w:rFonts w:asciiTheme="minorHAnsi" w:hAnsiTheme="minorHAnsi" w:cstheme="minorHAnsi"/>
          <w:color w:val="auto"/>
          <w:spacing w:val="0"/>
          <w:sz w:val="22"/>
          <w:szCs w:val="22"/>
        </w:rPr>
        <w:t xml:space="preserve"> to freedom, from Moses and the Israelites in Egypt to the death and resurrection of Jesus.</w:t>
      </w:r>
    </w:p>
    <w:p w:rsidRPr="002467B8" w:rsidR="002467B8" w:rsidP="002467B8" w:rsidRDefault="002467B8" w14:paraId="38D20E50" w14:textId="77777777">
      <w:pPr>
        <w:pStyle w:val="02-BiblePassageTitleFlushLeft"/>
        <w:spacing w:line="240" w:lineRule="auto"/>
        <w:rPr>
          <w:rFonts w:asciiTheme="minorHAnsi" w:hAnsiTheme="minorHAnsi" w:cstheme="minorHAnsi"/>
          <w:color w:val="auto"/>
          <w:spacing w:val="0"/>
          <w:sz w:val="22"/>
          <w:szCs w:val="22"/>
        </w:rPr>
      </w:pPr>
    </w:p>
    <w:p w:rsidR="002467B8" w:rsidP="002467B8" w:rsidRDefault="0048561B" w14:paraId="020C8EEE" w14:textId="1D53EDE8">
      <w:pPr>
        <w:rPr>
          <w:rFonts w:cstheme="minorHAnsi"/>
        </w:rPr>
      </w:pPr>
      <w:r>
        <w:rPr>
          <w:rFonts w:eastAsia="Playfair Display" w:cstheme="minorHAnsi"/>
          <w:color w:val="000000" w:themeColor="text1"/>
        </w:rPr>
        <w:t xml:space="preserve">Over the next few weeks, your family will </w:t>
      </w:r>
      <w:r w:rsidRPr="002467B8" w:rsidR="002467B8">
        <w:rPr>
          <w:rFonts w:eastAsia="Playfair Display" w:cstheme="minorHAnsi"/>
          <w:color w:val="000000" w:themeColor="text1"/>
        </w:rPr>
        <w:t xml:space="preserve">hear and declare the good news of Jesus’ resurrection. As you do, remember that this pivotal moment isn’t merely a historical event. </w:t>
      </w:r>
      <w:r w:rsidRPr="002467B8" w:rsidR="002467B8">
        <w:rPr>
          <w:rFonts w:cstheme="minorHAnsi"/>
        </w:rPr>
        <w:t xml:space="preserve">Jesus is </w:t>
      </w:r>
      <w:r w:rsidRPr="002467B8" w:rsidR="002467B8">
        <w:rPr>
          <w:rFonts w:cstheme="minorHAnsi"/>
          <w:i/>
          <w:iCs/>
        </w:rPr>
        <w:t>still</w:t>
      </w:r>
      <w:r w:rsidRPr="002467B8" w:rsidR="002467B8">
        <w:rPr>
          <w:rFonts w:cstheme="minorHAnsi"/>
        </w:rPr>
        <w:t xml:space="preserve"> defeating death, </w:t>
      </w:r>
      <w:r w:rsidRPr="002467B8" w:rsidR="002467B8">
        <w:rPr>
          <w:rFonts w:cstheme="minorHAnsi"/>
          <w:i/>
          <w:iCs/>
        </w:rPr>
        <w:t>still</w:t>
      </w:r>
      <w:r w:rsidRPr="002467B8" w:rsidR="002467B8">
        <w:rPr>
          <w:rFonts w:cstheme="minorHAnsi"/>
        </w:rPr>
        <w:t xml:space="preserve"> sparking new life in the hearts of His followers. Jesus is </w:t>
      </w:r>
      <w:r w:rsidRPr="002467B8" w:rsidR="002467B8">
        <w:rPr>
          <w:rFonts w:cstheme="minorHAnsi"/>
          <w:i/>
          <w:iCs/>
        </w:rPr>
        <w:t xml:space="preserve">still </w:t>
      </w:r>
      <w:r w:rsidRPr="002467B8" w:rsidR="002467B8">
        <w:rPr>
          <w:rFonts w:cstheme="minorHAnsi"/>
        </w:rPr>
        <w:t>our rescuer.</w:t>
      </w:r>
    </w:p>
    <w:p w:rsidR="0048561B" w:rsidP="002467B8" w:rsidRDefault="0048561B" w14:paraId="400AB113" w14:textId="60B9AA1A">
      <w:pPr>
        <w:rPr>
          <w:rFonts w:cstheme="minorHAnsi"/>
        </w:rPr>
      </w:pPr>
      <w:r>
        <w:rPr>
          <w:rFonts w:cstheme="minorHAnsi"/>
        </w:rPr>
        <w:t xml:space="preserve">As a family, be on the lookout for our rescuer God in your life. When things are going well, ask, “Where is God in this?” And when struggles and tough days come along, still ask, “Where is God in this?” When you see Him, tell your family about it! </w:t>
      </w:r>
      <w:r w:rsidR="00961D19">
        <w:rPr>
          <w:rFonts w:cstheme="minorHAnsi"/>
        </w:rPr>
        <w:t>Then emulate</w:t>
      </w:r>
      <w:r>
        <w:rPr>
          <w:rFonts w:cstheme="minorHAnsi"/>
        </w:rPr>
        <w:t xml:space="preserve"> the Psalmist who wrote these words in our Word of Wonder:</w:t>
      </w:r>
    </w:p>
    <w:p w:rsidRPr="00F37CFC" w:rsidR="0048561B" w:rsidP="0048561B" w:rsidRDefault="0048561B" w14:paraId="4F5DCC73" w14:textId="77777777">
      <w:pPr>
        <w:spacing w:after="0"/>
        <w:rPr>
          <w:rFonts w:cstheme="minorHAnsi"/>
          <w:i/>
          <w:iCs/>
        </w:rPr>
      </w:pPr>
      <w:r>
        <w:rPr>
          <w:rFonts w:cstheme="minorHAnsi"/>
          <w:i/>
          <w:iCs/>
        </w:rPr>
        <w:t>I will spend time thinking about everything you have done. I will consider all your mighty acts.</w:t>
      </w:r>
    </w:p>
    <w:p w:rsidR="0048561B" w:rsidP="00961D19" w:rsidRDefault="0048561B" w14:paraId="3936A023" w14:textId="4DBF864E">
      <w:pPr>
        <w:spacing w:after="0"/>
        <w:rPr>
          <w:rFonts w:cstheme="minorHAnsi"/>
          <w:i/>
          <w:iCs/>
        </w:rPr>
      </w:pPr>
      <w:r w:rsidRPr="00F37CFC">
        <w:rPr>
          <w:rFonts w:cstheme="minorHAnsi"/>
          <w:i/>
          <w:iCs/>
        </w:rPr>
        <w:t>—</w:t>
      </w:r>
      <w:r>
        <w:rPr>
          <w:rFonts w:cstheme="minorHAnsi"/>
          <w:i/>
          <w:iCs/>
        </w:rPr>
        <w:t>Psalm 77:12</w:t>
      </w:r>
    </w:p>
    <w:p w:rsidR="00961D19" w:rsidP="00961D19" w:rsidRDefault="00961D19" w14:paraId="0288AADE" w14:textId="77777777">
      <w:pPr>
        <w:spacing w:after="0"/>
        <w:rPr>
          <w:rFonts w:cstheme="minorHAnsi"/>
          <w:i/>
          <w:iCs/>
        </w:rPr>
      </w:pPr>
    </w:p>
    <w:p w:rsidRPr="002467B8" w:rsidR="0048561B" w:rsidP="00961D19" w:rsidRDefault="0048561B" w14:paraId="567A5973" w14:textId="30AA6AFC">
      <w:pPr>
        <w:rPr>
          <w:rFonts w:cstheme="minorHAnsi"/>
        </w:rPr>
      </w:pPr>
      <w:r>
        <w:rPr>
          <w:rFonts w:cstheme="minorHAnsi"/>
        </w:rPr>
        <w:t>God’s rescue of His people from slavery in Egypt was a foreshadowing of an even greater rescue, a rescue your family gets to experience</w:t>
      </w:r>
      <w:r w:rsidR="00961D19">
        <w:rPr>
          <w:rFonts w:cstheme="minorHAnsi"/>
        </w:rPr>
        <w:t xml:space="preserve"> today! Jesus rose from the dead—He is alive! And because of Him, we are no longer slaves to sin but are free sons and daughters of God! We have been rescued! </w:t>
      </w:r>
    </w:p>
    <w:p w:rsidRPr="0015419F" w:rsidR="002467B8" w:rsidP="002467B8" w:rsidRDefault="002467B8" w14:paraId="27F5C863" w14:textId="77777777">
      <w:pPr>
        <w:pStyle w:val="CCBodytext"/>
        <w:spacing w:after="0"/>
        <w:rPr>
          <w:rFonts w:ascii="Calibri" w:hAnsi="Calibri" w:cs="Calibri"/>
        </w:rPr>
      </w:pPr>
    </w:p>
    <w:p w:rsidRPr="00050BE6" w:rsidR="002467B8" w:rsidP="747CF869" w:rsidRDefault="002467B8" w14:paraId="1C4691FA" w14:textId="07063446">
      <w:pPr>
        <w:pStyle w:val="CCBodytext"/>
        <w:suppressLineNumbers w:val="0"/>
        <w:bidi w:val="0"/>
        <w:spacing w:before="0" w:beforeAutospacing="off" w:after="0" w:afterAutospacing="off" w:line="300" w:lineRule="exact"/>
        <w:ind w:left="0" w:right="0"/>
        <w:jc w:val="left"/>
        <w:rPr>
          <w:rFonts w:ascii="Calibri" w:hAnsi="Calibri" w:cs="Calibri"/>
        </w:rPr>
      </w:pPr>
      <w:r w:rsidRPr="747CF869" w:rsidR="1B46B65F">
        <w:rPr>
          <w:rFonts w:ascii="Calibri" w:hAnsi="Calibri" w:cs="Calibri"/>
        </w:rPr>
        <w:t>The Gateway Kids Team</w:t>
      </w:r>
      <w:r w:rsidR="747CF869">
        <w:drawing>
          <wp:anchor distT="0" distB="0" distL="114300" distR="114300" simplePos="0" relativeHeight="251658240" behindDoc="1" locked="0" layoutInCell="1" allowOverlap="1" wp14:editId="27C5C85F" wp14:anchorId="00C28B9D">
            <wp:simplePos x="0" y="0"/>
            <wp:positionH relativeFrom="column">
              <wp:align>right</wp:align>
            </wp:positionH>
            <wp:positionV relativeFrom="paragraph">
              <wp:posOffset>0</wp:posOffset>
            </wp:positionV>
            <wp:extent cx="1398711" cy="1558563"/>
            <wp:effectExtent l="0" t="0" r="0" b="0"/>
            <wp:wrapNone/>
            <wp:docPr id="1496855315" name="" title=""/>
            <wp:cNvGraphicFramePr>
              <a:graphicFrameLocks noChangeAspect="1"/>
            </wp:cNvGraphicFramePr>
            <a:graphic>
              <a:graphicData uri="http://schemas.openxmlformats.org/drawingml/2006/picture">
                <pic:pic>
                  <pic:nvPicPr>
                    <pic:cNvPr id="0" name=""/>
                    <pic:cNvPicPr/>
                  </pic:nvPicPr>
                  <pic:blipFill>
                    <a:blip r:embed="Rcd5fd27db079432d">
                      <a:extLst>
                        <a:ext xmlns:a="http://schemas.openxmlformats.org/drawingml/2006/main" uri="{28A0092B-C50C-407E-A947-70E740481C1C}">
                          <a14:useLocalDpi val="0"/>
                        </a:ext>
                      </a:extLst>
                    </a:blip>
                    <a:stretch>
                      <a:fillRect/>
                    </a:stretch>
                  </pic:blipFill>
                  <pic:spPr>
                    <a:xfrm>
                      <a:off x="0" y="0"/>
                      <a:ext cx="1398711" cy="1558563"/>
                    </a:xfrm>
                    <a:prstGeom prst="rect">
                      <a:avLst/>
                    </a:prstGeom>
                  </pic:spPr>
                </pic:pic>
              </a:graphicData>
            </a:graphic>
            <wp14:sizeRelH relativeFrom="page">
              <wp14:pctWidth>0</wp14:pctWidth>
            </wp14:sizeRelH>
            <wp14:sizeRelV relativeFrom="page">
              <wp14:pctHeight>0</wp14:pctHeight>
            </wp14:sizeRelV>
          </wp:anchor>
        </w:drawing>
      </w:r>
    </w:p>
    <w:sectPr w:rsidR="004D67D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Std-Ex">
    <w:altName w:val="Arial"/>
    <w:panose1 w:val="020B0604020202020204"/>
    <w:charset w:val="4D"/>
    <w:family w:val="swiss"/>
    <w:pitch w:val="variable"/>
    <w:sig w:usb0="00000003" w:usb1="00000000" w:usb2="00000000" w:usb3="00000000" w:csb0="00000001" w:csb1="00000000"/>
  </w:font>
  <w:font w:name="Playfair Display">
    <w:panose1 w:val="00000500000000000000"/>
    <w:charset w:val="4D"/>
    <w:family w:val="auto"/>
    <w:pitch w:val="variable"/>
    <w:sig w:usb0="20000207" w:usb1="00000000"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B8"/>
    <w:rsid w:val="00015771"/>
    <w:rsid w:val="0005099C"/>
    <w:rsid w:val="002467B8"/>
    <w:rsid w:val="003F0276"/>
    <w:rsid w:val="0048561B"/>
    <w:rsid w:val="004D67D1"/>
    <w:rsid w:val="00961D19"/>
    <w:rsid w:val="00D038C3"/>
    <w:rsid w:val="00F4432D"/>
    <w:rsid w:val="1787811A"/>
    <w:rsid w:val="1B46B65F"/>
    <w:rsid w:val="3D8B9CD2"/>
    <w:rsid w:val="747CF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D773"/>
  <w15:chartTrackingRefBased/>
  <w15:docId w15:val="{4161A358-31A2-45A4-AE0F-B994F5D1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67B8"/>
    <w:rPr>
      <w:kern w:val="0"/>
      <w14:ligatures w14:val="none"/>
    </w:rPr>
  </w:style>
  <w:style w:type="paragraph" w:styleId="Heading1">
    <w:name w:val="heading 1"/>
    <w:basedOn w:val="Normal"/>
    <w:next w:val="Normal"/>
    <w:link w:val="Heading1Char"/>
    <w:uiPriority w:val="9"/>
    <w:qFormat/>
    <w:rsid w:val="002467B8"/>
    <w:pPr>
      <w:keepNext/>
      <w:keepLines/>
      <w:spacing w:before="360" w:after="80"/>
      <w:outlineLvl w:val="0"/>
    </w:pPr>
    <w:rPr>
      <w:rFonts w:asciiTheme="majorHAnsi" w:hAnsiTheme="majorHAnsi" w:eastAsiaTheme="majorEastAsia"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67B8"/>
    <w:pPr>
      <w:keepNext/>
      <w:keepLines/>
      <w:spacing w:before="160" w:after="80"/>
      <w:outlineLvl w:val="1"/>
    </w:pPr>
    <w:rPr>
      <w:rFonts w:asciiTheme="majorHAnsi" w:hAnsiTheme="majorHAnsi" w:eastAsiaTheme="majorEastAsia"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67B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67B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467B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467B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467B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467B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467B8"/>
    <w:pPr>
      <w:keepNext/>
      <w:keepLines/>
      <w:spacing w:after="0"/>
      <w:outlineLvl w:val="8"/>
    </w:pPr>
    <w:rPr>
      <w:rFonts w:eastAsiaTheme="majorEastAsia" w:cstheme="majorBidi"/>
      <w:color w:val="272727" w:themeColor="text1" w:themeTint="D8"/>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67B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467B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467B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467B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467B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467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67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67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67B8"/>
    <w:rPr>
      <w:rFonts w:eastAsiaTheme="majorEastAsia" w:cstheme="majorBidi"/>
      <w:color w:val="272727" w:themeColor="text1" w:themeTint="D8"/>
    </w:rPr>
  </w:style>
  <w:style w:type="paragraph" w:styleId="Title">
    <w:name w:val="Title"/>
    <w:basedOn w:val="Normal"/>
    <w:next w:val="Normal"/>
    <w:link w:val="TitleChar"/>
    <w:uiPriority w:val="10"/>
    <w:qFormat/>
    <w:rsid w:val="002467B8"/>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2467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67B8"/>
    <w:pPr>
      <w:numPr>
        <w:ilvl w:val="1"/>
      </w:numPr>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246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7B8"/>
    <w:pPr>
      <w:spacing w:before="160"/>
      <w:jc w:val="center"/>
    </w:pPr>
    <w:rPr>
      <w:i/>
      <w:iCs/>
      <w:color w:val="404040" w:themeColor="text1" w:themeTint="BF"/>
      <w:kern w:val="2"/>
      <w14:ligatures w14:val="standardContextual"/>
    </w:rPr>
  </w:style>
  <w:style w:type="character" w:styleId="QuoteChar" w:customStyle="1">
    <w:name w:val="Quote Char"/>
    <w:basedOn w:val="DefaultParagraphFont"/>
    <w:link w:val="Quote"/>
    <w:uiPriority w:val="29"/>
    <w:rsid w:val="002467B8"/>
    <w:rPr>
      <w:i/>
      <w:iCs/>
      <w:color w:val="404040" w:themeColor="text1" w:themeTint="BF"/>
    </w:rPr>
  </w:style>
  <w:style w:type="paragraph" w:styleId="ListParagraph">
    <w:name w:val="List Paragraph"/>
    <w:basedOn w:val="Normal"/>
    <w:uiPriority w:val="34"/>
    <w:qFormat/>
    <w:rsid w:val="002467B8"/>
    <w:pPr>
      <w:ind w:left="720"/>
      <w:contextualSpacing/>
    </w:pPr>
    <w:rPr>
      <w:kern w:val="2"/>
      <w14:ligatures w14:val="standardContextual"/>
    </w:rPr>
  </w:style>
  <w:style w:type="character" w:styleId="IntenseEmphasis">
    <w:name w:val="Intense Emphasis"/>
    <w:basedOn w:val="DefaultParagraphFont"/>
    <w:uiPriority w:val="21"/>
    <w:qFormat/>
    <w:rsid w:val="002467B8"/>
    <w:rPr>
      <w:i/>
      <w:iCs/>
      <w:color w:val="2F5496" w:themeColor="accent1" w:themeShade="BF"/>
    </w:rPr>
  </w:style>
  <w:style w:type="paragraph" w:styleId="IntenseQuote">
    <w:name w:val="Intense Quote"/>
    <w:basedOn w:val="Normal"/>
    <w:next w:val="Normal"/>
    <w:link w:val="IntenseQuoteChar"/>
    <w:uiPriority w:val="30"/>
    <w:qFormat/>
    <w:rsid w:val="002467B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kern w:val="2"/>
      <w14:ligatures w14:val="standardContextual"/>
    </w:rPr>
  </w:style>
  <w:style w:type="character" w:styleId="IntenseQuoteChar" w:customStyle="1">
    <w:name w:val="Intense Quote Char"/>
    <w:basedOn w:val="DefaultParagraphFont"/>
    <w:link w:val="IntenseQuote"/>
    <w:uiPriority w:val="30"/>
    <w:rsid w:val="002467B8"/>
    <w:rPr>
      <w:i/>
      <w:iCs/>
      <w:color w:val="2F5496" w:themeColor="accent1" w:themeShade="BF"/>
    </w:rPr>
  </w:style>
  <w:style w:type="character" w:styleId="IntenseReference">
    <w:name w:val="Intense Reference"/>
    <w:basedOn w:val="DefaultParagraphFont"/>
    <w:uiPriority w:val="32"/>
    <w:qFormat/>
    <w:rsid w:val="002467B8"/>
    <w:rPr>
      <w:b/>
      <w:bCs/>
      <w:smallCaps/>
      <w:color w:val="2F5496" w:themeColor="accent1" w:themeShade="BF"/>
      <w:spacing w:val="5"/>
    </w:rPr>
  </w:style>
  <w:style w:type="paragraph" w:styleId="CCBodytext" w:customStyle="1">
    <w:name w:val="CC Body text"/>
    <w:basedOn w:val="Normal"/>
    <w:link w:val="CCBodytextChar"/>
    <w:qFormat/>
    <w:rsid w:val="002467B8"/>
    <w:pPr>
      <w:spacing w:after="240" w:line="300" w:lineRule="exact"/>
    </w:pPr>
    <w:rPr>
      <w:rFonts w:ascii="Georgia" w:hAnsi="Georgia" w:eastAsiaTheme="minorEastAsia"/>
      <w:lang w:eastAsia="ja-JP"/>
    </w:rPr>
  </w:style>
  <w:style w:type="paragraph" w:styleId="CCParentNoteHeading" w:customStyle="1">
    <w:name w:val="CC Parent Note Heading"/>
    <w:basedOn w:val="Normal"/>
    <w:qFormat/>
    <w:rsid w:val="002467B8"/>
    <w:pPr>
      <w:spacing w:after="120" w:line="240" w:lineRule="auto"/>
      <w:jc w:val="center"/>
    </w:pPr>
    <w:rPr>
      <w:rFonts w:ascii="Century Gothic" w:hAnsi="Century Gothic" w:eastAsiaTheme="minorEastAsia"/>
      <w:b/>
      <w:noProof/>
      <w:color w:val="28437C"/>
      <w:spacing w:val="30"/>
      <w:sz w:val="40"/>
      <w:szCs w:val="40"/>
      <w:lang w:eastAsia="ja-JP"/>
    </w:rPr>
  </w:style>
  <w:style w:type="character" w:styleId="CCBodytextChar" w:customStyle="1">
    <w:name w:val="CC Body text Char"/>
    <w:basedOn w:val="DefaultParagraphFont"/>
    <w:link w:val="CCBodytext"/>
    <w:rsid w:val="002467B8"/>
    <w:rPr>
      <w:rFonts w:ascii="Georgia" w:hAnsi="Georgia" w:eastAsiaTheme="minorEastAsia"/>
      <w:kern w:val="0"/>
      <w:lang w:eastAsia="ja-JP"/>
      <w14:ligatures w14:val="none"/>
    </w:rPr>
  </w:style>
  <w:style w:type="paragraph" w:styleId="CCSectionpre-heading" w:customStyle="1">
    <w:name w:val="CC Section pre-heading"/>
    <w:basedOn w:val="Normal"/>
    <w:qFormat/>
    <w:rsid w:val="002467B8"/>
    <w:pPr>
      <w:pageBreakBefore/>
      <w:spacing w:after="60" w:line="240" w:lineRule="auto"/>
      <w:jc w:val="center"/>
    </w:pPr>
    <w:rPr>
      <w:rFonts w:ascii="Century Gothic" w:hAnsi="Century Gothic" w:eastAsiaTheme="minorEastAsia"/>
      <w:color w:val="ADB9CA"/>
      <w:spacing w:val="30"/>
      <w:sz w:val="28"/>
      <w:szCs w:val="28"/>
      <w:lang w:eastAsia="ja-JP"/>
    </w:rPr>
  </w:style>
  <w:style w:type="paragraph" w:styleId="02-BiblePassageTitleFlushLeft" w:customStyle="1">
    <w:name w:val="02-Bible Passage Title Flush Left"/>
    <w:basedOn w:val="Normal"/>
    <w:uiPriority w:val="99"/>
    <w:rsid w:val="002467B8"/>
    <w:pPr>
      <w:widowControl w:val="0"/>
      <w:autoSpaceDE w:val="0"/>
      <w:autoSpaceDN w:val="0"/>
      <w:adjustRightInd w:val="0"/>
      <w:spacing w:after="0" w:line="280" w:lineRule="atLeast"/>
      <w:textAlignment w:val="center"/>
    </w:pPr>
    <w:rPr>
      <w:rFonts w:ascii="HelveticaNeueLTStd-Ex" w:hAnsi="HelveticaNeueLTStd-Ex" w:eastAsia="Times New Roman" w:cs="HelveticaNeueLTStd-Ex"/>
      <w:color w:val="000000"/>
      <w:spacing w:val="10"/>
      <w:sz w:val="24"/>
      <w:szCs w:val="24"/>
    </w:rPr>
  </w:style>
  <w:style w:type="paragraph" w:styleId="NormalWeb">
    <w:name w:val="Normal (Web)"/>
    <w:basedOn w:val="Normal"/>
    <w:uiPriority w:val="99"/>
    <w:unhideWhenUsed/>
    <w:rsid w:val="002467B8"/>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image" Target="/media/image2.png" Id="Rcd5fd27db07943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Jackson</dc:creator>
  <keywords/>
  <dc:description/>
  <lastModifiedBy>Annabelle Russell</lastModifiedBy>
  <revision>3</revision>
  <dcterms:created xsi:type="dcterms:W3CDTF">2024-10-04T16:04:00.0000000Z</dcterms:created>
  <dcterms:modified xsi:type="dcterms:W3CDTF">2025-04-09T02:11:13.7801690Z</dcterms:modified>
</coreProperties>
</file>